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800"/>
      </w:tblGrid>
      <w:tr w:rsidR="00426E1A" w:rsidRPr="00EA3414" w:rsidTr="00E6175E">
        <w:trPr>
          <w:jc w:val="center"/>
        </w:trPr>
        <w:tc>
          <w:tcPr>
            <w:tcW w:w="10800" w:type="dxa"/>
          </w:tcPr>
          <w:p w:rsidR="00BA7119" w:rsidRPr="00253769" w:rsidRDefault="00BA7119" w:rsidP="00BA7119">
            <w:pPr>
              <w:jc w:val="center"/>
              <w:rPr>
                <w:sz w:val="26"/>
                <w:szCs w:val="26"/>
                <w:lang w:val="tt-RU"/>
              </w:rPr>
            </w:pPr>
            <w:r w:rsidRPr="00253769">
              <w:rPr>
                <w:sz w:val="26"/>
                <w:szCs w:val="26"/>
                <w:lang w:val="tt-RU"/>
              </w:rPr>
              <w:t>КАЗАНСКИЙ (П</w:t>
            </w:r>
            <w:r w:rsidRPr="00253769">
              <w:rPr>
                <w:sz w:val="26"/>
                <w:szCs w:val="26"/>
              </w:rPr>
              <w:t>РИ</w:t>
            </w:r>
            <w:r w:rsidRPr="00253769">
              <w:rPr>
                <w:sz w:val="26"/>
                <w:szCs w:val="26"/>
                <w:lang w:val="tt-RU"/>
              </w:rPr>
              <w:t>ВОЛЖСКИЙ) ФЕДЕРАЛЬНЫЙ УНИВЕРСИТЕТ</w:t>
            </w:r>
          </w:p>
          <w:p w:rsidR="00BA7119" w:rsidRPr="00253769" w:rsidRDefault="00BA7119" w:rsidP="00BA7119">
            <w:pPr>
              <w:jc w:val="center"/>
              <w:rPr>
                <w:sz w:val="26"/>
                <w:szCs w:val="26"/>
              </w:rPr>
            </w:pPr>
            <w:r w:rsidRPr="00253769">
              <w:rPr>
                <w:sz w:val="26"/>
                <w:szCs w:val="26"/>
              </w:rPr>
              <w:t>ГОСУДАРСТВЕННЫЙ ИСТОРИКО-АРХИТЕКТУРНЫЙ И ХУДОЖЕСТВЕННЫЙ МУЗЕЙ-ЗАПОВЕДНИК «КАЗАНСКИЙ КРЕМЛЬ»</w:t>
            </w:r>
          </w:p>
          <w:p w:rsidR="00426E1A" w:rsidRPr="00253769" w:rsidRDefault="00426E1A" w:rsidP="00A31810">
            <w:pPr>
              <w:jc w:val="center"/>
              <w:rPr>
                <w:sz w:val="26"/>
                <w:szCs w:val="26"/>
              </w:rPr>
            </w:pPr>
            <w:r w:rsidRPr="00253769">
              <w:rPr>
                <w:sz w:val="26"/>
                <w:szCs w:val="26"/>
              </w:rPr>
              <w:t xml:space="preserve">РОССИЙСКИЙ НАЦИОНАЛЬНЫЙ КОМИТЕТ МЕЖДУНАРОДНОГО СОВЕТА </w:t>
            </w:r>
          </w:p>
          <w:p w:rsidR="00426E1A" w:rsidRPr="00253769" w:rsidRDefault="00426E1A" w:rsidP="00A31810">
            <w:pPr>
              <w:jc w:val="center"/>
              <w:rPr>
                <w:sz w:val="26"/>
                <w:szCs w:val="26"/>
              </w:rPr>
            </w:pPr>
            <w:r w:rsidRPr="00253769">
              <w:rPr>
                <w:sz w:val="26"/>
                <w:szCs w:val="26"/>
              </w:rPr>
              <w:t>ПО ОХРАНЕ ПАМЯТНИКОВ И ИСТОРИЧЕСКИХ МЕСТ</w:t>
            </w:r>
          </w:p>
          <w:p w:rsidR="00426E1A" w:rsidRPr="00253769" w:rsidRDefault="00426E1A" w:rsidP="00BA7119">
            <w:pPr>
              <w:jc w:val="center"/>
              <w:rPr>
                <w:sz w:val="26"/>
                <w:szCs w:val="26"/>
              </w:rPr>
            </w:pPr>
          </w:p>
        </w:tc>
      </w:tr>
    </w:tbl>
    <w:p w:rsidR="00426E1A" w:rsidRPr="00EA3414" w:rsidRDefault="00426E1A" w:rsidP="00A318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6E1A" w:rsidRPr="00253769" w:rsidRDefault="00426E1A" w:rsidP="00A318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3769">
        <w:rPr>
          <w:rFonts w:ascii="Times New Roman" w:hAnsi="Times New Roman" w:cs="Times New Roman"/>
          <w:b/>
          <w:sz w:val="26"/>
          <w:szCs w:val="26"/>
        </w:rPr>
        <w:t xml:space="preserve">Информационное письмо </w:t>
      </w:r>
    </w:p>
    <w:p w:rsidR="00426E1A" w:rsidRPr="00253769" w:rsidRDefault="00426E1A" w:rsidP="00A318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26E1A" w:rsidRPr="00253769" w:rsidRDefault="00426E1A" w:rsidP="00A318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>Уважаемые коллеги!</w:t>
      </w:r>
    </w:p>
    <w:p w:rsidR="009E1CCD" w:rsidRPr="00253769" w:rsidRDefault="009E1CCD" w:rsidP="00A318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b/>
          <w:bCs/>
          <w:sz w:val="26"/>
          <w:szCs w:val="26"/>
        </w:rPr>
        <w:t xml:space="preserve">16 </w:t>
      </w:r>
      <w:r w:rsidR="00E03C28" w:rsidRPr="00E03C28">
        <w:rPr>
          <w:rFonts w:ascii="Times New Roman" w:hAnsi="Times New Roman" w:cs="Times New Roman"/>
          <w:b/>
          <w:sz w:val="26"/>
          <w:szCs w:val="26"/>
        </w:rPr>
        <w:t>–</w:t>
      </w:r>
      <w:r w:rsidRPr="00253769">
        <w:rPr>
          <w:rFonts w:ascii="Times New Roman" w:hAnsi="Times New Roman" w:cs="Times New Roman"/>
          <w:b/>
          <w:bCs/>
          <w:sz w:val="26"/>
          <w:szCs w:val="26"/>
        </w:rPr>
        <w:t xml:space="preserve"> 17 апреля 2021 г.</w:t>
      </w:r>
      <w:r w:rsidRPr="00253769">
        <w:rPr>
          <w:rFonts w:ascii="Times New Roman" w:hAnsi="Times New Roman" w:cs="Times New Roman"/>
          <w:sz w:val="26"/>
          <w:szCs w:val="26"/>
        </w:rPr>
        <w:t xml:space="preserve"> в г. Казани на базе </w:t>
      </w:r>
      <w:r w:rsidR="009D1101" w:rsidRPr="00253769">
        <w:rPr>
          <w:rFonts w:ascii="Times New Roman" w:hAnsi="Times New Roman" w:cs="Times New Roman"/>
          <w:sz w:val="26"/>
          <w:szCs w:val="26"/>
        </w:rPr>
        <w:t xml:space="preserve">Музея-заповедника «Казанский Кремль» и </w:t>
      </w:r>
      <w:r w:rsidRPr="00253769">
        <w:rPr>
          <w:rFonts w:ascii="Times New Roman" w:hAnsi="Times New Roman" w:cs="Times New Roman"/>
          <w:sz w:val="26"/>
          <w:szCs w:val="26"/>
        </w:rPr>
        <w:t xml:space="preserve">Казанского </w:t>
      </w:r>
      <w:r w:rsidR="009D1101" w:rsidRPr="00253769">
        <w:rPr>
          <w:rFonts w:ascii="Times New Roman" w:hAnsi="Times New Roman" w:cs="Times New Roman"/>
          <w:sz w:val="26"/>
          <w:szCs w:val="26"/>
        </w:rPr>
        <w:t xml:space="preserve">(Приволжского) </w:t>
      </w:r>
      <w:r w:rsidRPr="00253769">
        <w:rPr>
          <w:rFonts w:ascii="Times New Roman" w:hAnsi="Times New Roman" w:cs="Times New Roman"/>
          <w:sz w:val="26"/>
          <w:szCs w:val="26"/>
        </w:rPr>
        <w:t xml:space="preserve">федерального университета состоится </w:t>
      </w:r>
      <w:r w:rsidR="00D4545E" w:rsidRPr="00253769">
        <w:rPr>
          <w:rFonts w:ascii="Times New Roman" w:hAnsi="Times New Roman" w:cs="Times New Roman"/>
          <w:b/>
          <w:bCs/>
          <w:sz w:val="26"/>
          <w:szCs w:val="26"/>
          <w:lang w:val="tt-RU"/>
        </w:rPr>
        <w:t>Всероссийск</w:t>
      </w:r>
      <w:r w:rsidRPr="00253769">
        <w:rPr>
          <w:rFonts w:ascii="Times New Roman" w:hAnsi="Times New Roman" w:cs="Times New Roman"/>
          <w:b/>
          <w:bCs/>
          <w:sz w:val="26"/>
          <w:szCs w:val="26"/>
          <w:lang w:val="tt-RU"/>
        </w:rPr>
        <w:t>ая</w:t>
      </w:r>
      <w:r w:rsidR="00D4545E" w:rsidRPr="00253769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</w:t>
      </w:r>
      <w:r w:rsidR="00426E1A" w:rsidRPr="00253769">
        <w:rPr>
          <w:rFonts w:ascii="Times New Roman" w:hAnsi="Times New Roman" w:cs="Times New Roman"/>
          <w:b/>
          <w:bCs/>
          <w:sz w:val="26"/>
          <w:szCs w:val="26"/>
        </w:rPr>
        <w:t>научно-практическ</w:t>
      </w:r>
      <w:r w:rsidRPr="00253769">
        <w:rPr>
          <w:rFonts w:ascii="Times New Roman" w:hAnsi="Times New Roman" w:cs="Times New Roman"/>
          <w:b/>
          <w:bCs/>
          <w:sz w:val="26"/>
          <w:szCs w:val="26"/>
        </w:rPr>
        <w:t>ая</w:t>
      </w:r>
      <w:r w:rsidR="00426E1A" w:rsidRPr="00253769">
        <w:rPr>
          <w:rFonts w:ascii="Times New Roman" w:hAnsi="Times New Roman" w:cs="Times New Roman"/>
          <w:b/>
          <w:bCs/>
          <w:sz w:val="26"/>
          <w:szCs w:val="26"/>
        </w:rPr>
        <w:t xml:space="preserve"> конференци</w:t>
      </w:r>
      <w:r w:rsidRPr="00253769">
        <w:rPr>
          <w:rFonts w:ascii="Times New Roman" w:hAnsi="Times New Roman" w:cs="Times New Roman"/>
          <w:b/>
          <w:bCs/>
          <w:sz w:val="26"/>
          <w:szCs w:val="26"/>
        </w:rPr>
        <w:t>я</w:t>
      </w:r>
      <w:r w:rsidR="00426E1A" w:rsidRPr="00253769">
        <w:rPr>
          <w:rFonts w:ascii="Times New Roman" w:hAnsi="Times New Roman" w:cs="Times New Roman"/>
          <w:b/>
          <w:bCs/>
          <w:sz w:val="26"/>
          <w:szCs w:val="26"/>
        </w:rPr>
        <w:t xml:space="preserve"> «Историко-культурное наследие как потенциал развития туристско-рекреационной сферы»</w:t>
      </w:r>
      <w:r w:rsidRPr="00253769">
        <w:rPr>
          <w:rFonts w:ascii="Times New Roman" w:hAnsi="Times New Roman" w:cs="Times New Roman"/>
          <w:b/>
          <w:bCs/>
          <w:sz w:val="26"/>
          <w:szCs w:val="26"/>
          <w:lang w:val="tt-RU"/>
        </w:rPr>
        <w:t xml:space="preserve"> (с международным участием)</w:t>
      </w:r>
      <w:r w:rsidRPr="00253769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96545C" w:rsidRPr="00253769" w:rsidRDefault="009D1101" w:rsidP="00A318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 xml:space="preserve">Проведение конференции в Год науки и технологий в Российской Федерации, а также Год родных языков и народного единства в Республике Татарстан, делает особенно актуальными проблемы сохранения материального и нематериального историко-культурного наследия, использование и популяризацию его средствами туризма. </w:t>
      </w:r>
      <w:r w:rsidR="00426E1A" w:rsidRPr="00253769">
        <w:rPr>
          <w:rFonts w:ascii="Times New Roman" w:hAnsi="Times New Roman" w:cs="Times New Roman"/>
          <w:sz w:val="26"/>
          <w:szCs w:val="26"/>
        </w:rPr>
        <w:t xml:space="preserve">Конференция посвящена Международному дню памятников и </w:t>
      </w:r>
      <w:r w:rsidR="002E1027" w:rsidRPr="00253769">
        <w:rPr>
          <w:rFonts w:ascii="Times New Roman" w:hAnsi="Times New Roman" w:cs="Times New Roman"/>
          <w:sz w:val="26"/>
          <w:szCs w:val="26"/>
        </w:rPr>
        <w:t>исторических</w:t>
      </w:r>
      <w:r w:rsidR="00426E1A" w:rsidRPr="00253769">
        <w:rPr>
          <w:rFonts w:ascii="Times New Roman" w:hAnsi="Times New Roman" w:cs="Times New Roman"/>
          <w:sz w:val="26"/>
          <w:szCs w:val="26"/>
        </w:rPr>
        <w:t xml:space="preserve"> мест и проводится в рамках прог</w:t>
      </w:r>
      <w:r w:rsidR="0096545C" w:rsidRPr="00253769">
        <w:rPr>
          <w:rFonts w:ascii="Times New Roman" w:hAnsi="Times New Roman" w:cs="Times New Roman"/>
          <w:sz w:val="26"/>
          <w:szCs w:val="26"/>
        </w:rPr>
        <w:t>раммы ИКОМОС в 50 странах мира.</w:t>
      </w:r>
    </w:p>
    <w:p w:rsidR="00E627E9" w:rsidRPr="00253769" w:rsidRDefault="00E627E9" w:rsidP="00A31810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426E1A" w:rsidRPr="00253769" w:rsidRDefault="009D1101" w:rsidP="00A31810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53769">
        <w:rPr>
          <w:rFonts w:ascii="Times New Roman" w:hAnsi="Times New Roman" w:cs="Times New Roman"/>
          <w:b/>
          <w:bCs/>
          <w:sz w:val="26"/>
          <w:szCs w:val="26"/>
          <w:u w:val="single"/>
        </w:rPr>
        <w:t>Основные направления работы</w:t>
      </w:r>
      <w:r w:rsidR="00426E1A" w:rsidRPr="00253769">
        <w:rPr>
          <w:rFonts w:ascii="Times New Roman" w:hAnsi="Times New Roman" w:cs="Times New Roman"/>
          <w:b/>
          <w:bCs/>
          <w:sz w:val="26"/>
          <w:szCs w:val="26"/>
          <w:u w:val="single"/>
        </w:rPr>
        <w:t>: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Культура как фактор стабильного развития общества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Историко-культурное наследие: изучение, сохранение, преумножение и использование в современном обществе</w:t>
      </w:r>
    </w:p>
    <w:p w:rsidR="00AD5C8B" w:rsidRPr="00253769" w:rsidRDefault="009D1101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AD5C8B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нформационные технологии в </w:t>
      </w:r>
      <w:r w:rsidR="00C0207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сохранении культурного наследия</w:t>
      </w:r>
    </w:p>
    <w:p w:rsidR="0096545C" w:rsidRPr="00253769" w:rsidRDefault="009D1101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1777B3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пыт и перспективы сохранения</w:t>
      </w:r>
      <w:r w:rsidR="00AD5C8B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83A38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много</w:t>
      </w:r>
      <w:r w:rsidR="00AD5C8B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национального культурного</w:t>
      </w:r>
      <w:r w:rsidR="00483A38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наследия в регионах России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Археологические и этнографические исследования объектов культуры и социума сельского и городского пространства</w:t>
      </w:r>
    </w:p>
    <w:p w:rsidR="009E1CCD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Традиционно-бытовая культура (природно-средовая, материальная, духовная, соционормативная, культура жизнеобеспечения) в науке и образовании</w:t>
      </w:r>
    </w:p>
    <w:p w:rsidR="00642E10" w:rsidRDefault="00642E10" w:rsidP="00642E1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Приоритетные стратегии развития культурного туризма в современных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социально-экономических условиях</w:t>
      </w:r>
    </w:p>
    <w:p w:rsidR="00642E10" w:rsidRPr="00642E10" w:rsidRDefault="00642E10" w:rsidP="00642E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Экологический и этнографический туризм и его роль в развитии стран и регионов, во включении локальных культурных явлений в мировое культурное наследие</w:t>
      </w:r>
    </w:p>
    <w:p w:rsidR="00642E10" w:rsidRPr="00642E10" w:rsidRDefault="00642E10" w:rsidP="00642E1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Роль туризма в презентации, актуализации и продвижении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br/>
        <w:t>историко-культурного наследия Татарстана</w:t>
      </w:r>
    </w:p>
    <w:p w:rsidR="00642E10" w:rsidRPr="00642E10" w:rsidRDefault="00642E10" w:rsidP="00642E10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Инклюзивный туризм: проблемы и перспективы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Музееведение и музейные процессы: история и современное состояние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Краеведение и краеведческие работы по истории и культуре народов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Этнографическое музееведение: история и современное состояние</w:t>
      </w:r>
    </w:p>
    <w:p w:rsidR="00867469" w:rsidRPr="00253769" w:rsidRDefault="009D1101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Р</w:t>
      </w:r>
      <w:r w:rsidR="0096545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оль историко-культурного наследия в создании </w:t>
      </w:r>
      <w:r w:rsidR="00AD5C8B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музейных </w:t>
      </w:r>
      <w:r w:rsidR="0096545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программ </w:t>
      </w:r>
      <w:r w:rsidR="001777B3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для различных сегментов музейной аудитории</w:t>
      </w:r>
    </w:p>
    <w:p w:rsidR="009E1CCD" w:rsidRPr="00253769" w:rsidRDefault="009E1CCD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Музейные фонды и экспозиции по истории и культуре народов и национальных групп как основа для разработки новых туристических маршрутов в Республике Татарстан и Российской Федерации</w:t>
      </w:r>
    </w:p>
    <w:p w:rsidR="009E1CCD" w:rsidRPr="00253769" w:rsidRDefault="009E1CCD" w:rsidP="00A31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Археологические и этнографические музеи: их история и разновидности (музеи стационарные, музеи под открытым небом, в том числе экомузеи, этнопарки и др.)</w:t>
      </w:r>
    </w:p>
    <w:p w:rsidR="009E1CCD" w:rsidRPr="00253769" w:rsidRDefault="009E1CCD" w:rsidP="00A31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Исторические, краеведческие, литературные и художественные музеи: их история и вклад в изучение народного творчества</w:t>
      </w:r>
    </w:p>
    <w:p w:rsidR="00BA7119" w:rsidRPr="00253769" w:rsidRDefault="00BA7119" w:rsidP="00A31810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Влияние короновирусной инфекция COVID-19 на мировое материальное (здания, культурный ландшафт, археологические стоянки и т.д.)</w:t>
      </w:r>
      <w:r w:rsidR="002852BE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нематериальное (традиции, фестивали и т.д.) культурное </w:t>
      </w:r>
      <w:r w:rsidR="002852BE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природное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наследие</w:t>
      </w:r>
      <w:r w:rsidR="002852BE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2852BE" w:rsidRPr="00253769" w:rsidRDefault="002852BE" w:rsidP="002852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финансовые изменения в вопросах о сохранении/защите/управлении культурными объектами </w:t>
      </w:r>
    </w:p>
    <w:p w:rsidR="002852BE" w:rsidRPr="00253769" w:rsidRDefault="002852BE" w:rsidP="002852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последствия, оказанные на человеческий ресурс на местах</w:t>
      </w:r>
    </w:p>
    <w:p w:rsidR="002852BE" w:rsidRPr="00253769" w:rsidRDefault="002852BE" w:rsidP="002852BE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система охраны и содержания культурных объектов</w:t>
      </w:r>
    </w:p>
    <w:p w:rsidR="00642E10" w:rsidRDefault="002852BE" w:rsidP="00642E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информационных технологий для облегчения процесса вовлечения местных жителей в «жизнь» культурных объектов</w:t>
      </w:r>
    </w:p>
    <w:p w:rsidR="00EC2BB9" w:rsidRDefault="00EC2BB9" w:rsidP="00642E10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сокращение туристического потока в период пандемии</w:t>
      </w:r>
    </w:p>
    <w:p w:rsidR="00BA7119" w:rsidRPr="00253769" w:rsidRDefault="00BA7119" w:rsidP="008860CD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Внедрение мер, политики, специальных программ или традиционных методов защиты культурного наследия для устранения последствий COVID-19 на культурные объекты </w:t>
      </w:r>
      <w:r w:rsidR="002852BE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отдельных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стран</w:t>
      </w:r>
    </w:p>
    <w:p w:rsidR="00622AB5" w:rsidRPr="00253769" w:rsidRDefault="00622AB5" w:rsidP="00A3181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26E1A" w:rsidRPr="00253769" w:rsidRDefault="00426E1A" w:rsidP="00A31810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Цель конференции: аккумулировать информацию и опы</w:t>
      </w:r>
      <w:r w:rsidR="0096545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 деятельности государственных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и муниципальных учрежде</w:t>
      </w:r>
      <w:r w:rsidR="00E03C2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ний в сфере культуры и туризма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для решения задач, связанных</w:t>
      </w:r>
      <w:r w:rsidR="0096545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 сохранением и актуализацией </w:t>
      </w:r>
      <w:r w:rsidR="0096545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историко-культурного наследия и </w:t>
      </w:r>
      <w:r w:rsidR="00483A38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выбором наиболее эффективных форм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использования его в туристско-рекреационных целях. </w:t>
      </w:r>
    </w:p>
    <w:p w:rsidR="00BA062E" w:rsidRPr="00253769" w:rsidRDefault="00BA062E" w:rsidP="00BA062E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A062E" w:rsidRPr="00253769" w:rsidRDefault="00BA062E" w:rsidP="00C0207C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Приглашаем принять участие в работе </w:t>
      </w:r>
      <w:r w:rsidRPr="00253769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u w:val="single"/>
        </w:rPr>
        <w:t>Круглых столов:</w:t>
      </w:r>
    </w:p>
    <w:p w:rsidR="00BA062E" w:rsidRPr="00253769" w:rsidRDefault="00BA062E" w:rsidP="0081354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Всемирн</w:t>
      </w:r>
      <w:r w:rsidR="00C0207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ое наследие в условиях пандемии</w:t>
      </w:r>
    </w:p>
    <w:p w:rsidR="00BA062E" w:rsidRPr="00253769" w:rsidRDefault="00BA062E" w:rsidP="0081354B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Опыт туристического управления объектами Всемирного культурного </w:t>
      </w:r>
      <w:r w:rsidR="0081354B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природного </w:t>
      </w:r>
      <w:r w:rsidR="00C0207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наследия</w:t>
      </w:r>
    </w:p>
    <w:p w:rsidR="00BA062E" w:rsidRPr="00253769" w:rsidRDefault="00BA062E" w:rsidP="00E627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3. Сохранение нематериального культурного наследия в Республике Татарстан в Год род</w:t>
      </w:r>
      <w:r w:rsidR="00C0207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ных языков и народного единства</w:t>
      </w:r>
    </w:p>
    <w:p w:rsidR="000E0BDB" w:rsidRPr="00253769" w:rsidRDefault="000E0BDB" w:rsidP="0025376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64A99" w:rsidRPr="00253769" w:rsidRDefault="00F64A99" w:rsidP="000E0BDB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 xml:space="preserve">Работа конференции будет проходить в смешанном </w:t>
      </w:r>
      <w:r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>формате: очном и дистанционном. По материалам конференции будет издан рецензируемый сборник научных статей с</w:t>
      </w:r>
      <w:r w:rsidR="00C0207C" w:rsidRPr="0025376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размещением их в системе РИНЦ.</w:t>
      </w:r>
    </w:p>
    <w:p w:rsidR="00F64A99" w:rsidRPr="00253769" w:rsidRDefault="00F64A99" w:rsidP="00A31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>Срок предоставления заявок (</w:t>
      </w:r>
      <w:r w:rsidRPr="00253769">
        <w:rPr>
          <w:rFonts w:ascii="Times New Roman" w:hAnsi="Times New Roman" w:cs="Times New Roman"/>
          <w:i/>
          <w:iCs/>
          <w:sz w:val="26"/>
          <w:szCs w:val="26"/>
        </w:rPr>
        <w:t>Приложение № 1</w:t>
      </w:r>
      <w:r w:rsidR="00E627E9" w:rsidRPr="00253769">
        <w:rPr>
          <w:rFonts w:ascii="Times New Roman" w:hAnsi="Times New Roman" w:cs="Times New Roman"/>
          <w:sz w:val="26"/>
          <w:szCs w:val="26"/>
        </w:rPr>
        <w:t>)</w:t>
      </w:r>
      <w:r w:rsidRPr="00253769">
        <w:rPr>
          <w:rFonts w:ascii="Times New Roman" w:hAnsi="Times New Roman" w:cs="Times New Roman"/>
          <w:sz w:val="26"/>
          <w:szCs w:val="26"/>
        </w:rPr>
        <w:t xml:space="preserve"> – </w:t>
      </w:r>
      <w:r w:rsidRPr="00253769">
        <w:rPr>
          <w:rFonts w:ascii="Times New Roman" w:hAnsi="Times New Roman" w:cs="Times New Roman"/>
          <w:b/>
          <w:bCs/>
          <w:sz w:val="26"/>
          <w:szCs w:val="26"/>
        </w:rPr>
        <w:t>до 1 апреля 2021 г.</w:t>
      </w:r>
      <w:r w:rsidRPr="00253769">
        <w:rPr>
          <w:rFonts w:ascii="Times New Roman" w:hAnsi="Times New Roman" w:cs="Times New Roman"/>
          <w:sz w:val="26"/>
          <w:szCs w:val="26"/>
        </w:rPr>
        <w:t xml:space="preserve"> Просьба направлять заявки по e-mail: </w:t>
      </w:r>
      <w:hyperlink r:id="rId7" w:history="1"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lyutim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77@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yandex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Pr="00253769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nauka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kreml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@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mail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r w:rsidRPr="00253769">
          <w:rPr>
            <w:rStyle w:val="a3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</w:hyperlink>
      <w:r w:rsidR="00E03C28">
        <w:rPr>
          <w:sz w:val="26"/>
          <w:szCs w:val="26"/>
        </w:rPr>
        <w:t>.</w:t>
      </w:r>
    </w:p>
    <w:p w:rsidR="00F64A99" w:rsidRPr="00253769" w:rsidRDefault="00F64A99" w:rsidP="00A3181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>Рабочие языки конференции – русский, татарский, английский.</w:t>
      </w:r>
    </w:p>
    <w:p w:rsidR="00EA3414" w:rsidRPr="00253769" w:rsidRDefault="00F64A99" w:rsidP="00A31810">
      <w:pPr>
        <w:pStyle w:val="a5"/>
        <w:spacing w:before="0" w:beforeAutospacing="0" w:after="0" w:afterAutospacing="0"/>
        <w:ind w:firstLine="567"/>
        <w:jc w:val="both"/>
        <w:rPr>
          <w:b/>
          <w:bCs/>
          <w:sz w:val="26"/>
          <w:szCs w:val="26"/>
        </w:rPr>
      </w:pPr>
      <w:r w:rsidRPr="00253769">
        <w:rPr>
          <w:sz w:val="26"/>
          <w:szCs w:val="26"/>
        </w:rPr>
        <w:t xml:space="preserve">Срок предоставления </w:t>
      </w:r>
      <w:r w:rsidR="009A4A7C" w:rsidRPr="00253769">
        <w:rPr>
          <w:sz w:val="26"/>
          <w:szCs w:val="26"/>
        </w:rPr>
        <w:t>статей</w:t>
      </w:r>
      <w:r w:rsidRPr="00253769">
        <w:rPr>
          <w:sz w:val="26"/>
          <w:szCs w:val="26"/>
        </w:rPr>
        <w:t>, в соответствии с указанными в Приложении №2 требованиями</w:t>
      </w:r>
      <w:r w:rsidR="009D1101" w:rsidRPr="00253769">
        <w:rPr>
          <w:sz w:val="26"/>
          <w:szCs w:val="26"/>
        </w:rPr>
        <w:t>,</w:t>
      </w:r>
      <w:r w:rsidR="009A4A7C" w:rsidRPr="00253769">
        <w:rPr>
          <w:sz w:val="26"/>
          <w:szCs w:val="26"/>
        </w:rPr>
        <w:t xml:space="preserve"> </w:t>
      </w:r>
      <w:r w:rsidRPr="00253769">
        <w:rPr>
          <w:sz w:val="26"/>
          <w:szCs w:val="26"/>
        </w:rPr>
        <w:t xml:space="preserve">просим направлять </w:t>
      </w:r>
      <w:r w:rsidR="000340FF" w:rsidRPr="00253769">
        <w:rPr>
          <w:sz w:val="26"/>
          <w:szCs w:val="26"/>
        </w:rPr>
        <w:t>на электронную почту</w:t>
      </w:r>
      <w:r w:rsidR="00520C2F" w:rsidRPr="00253769">
        <w:rPr>
          <w:sz w:val="26"/>
          <w:szCs w:val="26"/>
        </w:rPr>
        <w:t xml:space="preserve"> </w:t>
      </w:r>
      <w:hyperlink r:id="rId9" w:history="1">
        <w:r w:rsidR="00520C2F" w:rsidRPr="00253769">
          <w:rPr>
            <w:rStyle w:val="a3"/>
            <w:color w:val="auto"/>
            <w:sz w:val="26"/>
            <w:szCs w:val="26"/>
            <w:u w:val="none"/>
            <w:lang w:val="en-US"/>
          </w:rPr>
          <w:t>lyutim</w:t>
        </w:r>
        <w:r w:rsidR="00520C2F" w:rsidRPr="00253769">
          <w:rPr>
            <w:rStyle w:val="a3"/>
            <w:color w:val="auto"/>
            <w:sz w:val="26"/>
            <w:szCs w:val="26"/>
            <w:u w:val="none"/>
          </w:rPr>
          <w:t>77@</w:t>
        </w:r>
        <w:r w:rsidR="00520C2F" w:rsidRPr="00253769">
          <w:rPr>
            <w:rStyle w:val="a3"/>
            <w:color w:val="auto"/>
            <w:sz w:val="26"/>
            <w:szCs w:val="26"/>
            <w:u w:val="none"/>
            <w:lang w:val="en-US"/>
          </w:rPr>
          <w:t>yandex</w:t>
        </w:r>
        <w:r w:rsidR="00520C2F" w:rsidRPr="00253769">
          <w:rPr>
            <w:rStyle w:val="a3"/>
            <w:color w:val="auto"/>
            <w:sz w:val="26"/>
            <w:szCs w:val="26"/>
            <w:u w:val="none"/>
          </w:rPr>
          <w:t>.</w:t>
        </w:r>
        <w:r w:rsidR="00520C2F" w:rsidRPr="00253769">
          <w:rPr>
            <w:rStyle w:val="a3"/>
            <w:color w:val="auto"/>
            <w:sz w:val="26"/>
            <w:szCs w:val="26"/>
            <w:u w:val="none"/>
            <w:lang w:val="en-US"/>
          </w:rPr>
          <w:t>ru</w:t>
        </w:r>
      </w:hyperlink>
      <w:r w:rsidR="00D4545E" w:rsidRPr="00253769">
        <w:rPr>
          <w:sz w:val="26"/>
          <w:szCs w:val="26"/>
        </w:rPr>
        <w:t xml:space="preserve">, </w:t>
      </w:r>
      <w:hyperlink r:id="rId10" w:history="1">
        <w:r w:rsidR="0015542E" w:rsidRPr="00253769">
          <w:rPr>
            <w:rStyle w:val="a3"/>
            <w:color w:val="auto"/>
            <w:sz w:val="26"/>
            <w:szCs w:val="26"/>
            <w:u w:val="none"/>
          </w:rPr>
          <w:t>nauka.kreml@</w:t>
        </w:r>
        <w:r w:rsidR="0015542E" w:rsidRPr="00253769">
          <w:rPr>
            <w:rStyle w:val="a3"/>
            <w:color w:val="auto"/>
            <w:sz w:val="26"/>
            <w:szCs w:val="26"/>
            <w:u w:val="none"/>
            <w:lang w:val="en-US"/>
          </w:rPr>
          <w:t>mail</w:t>
        </w:r>
        <w:r w:rsidR="0015542E" w:rsidRPr="00253769">
          <w:rPr>
            <w:rStyle w:val="a3"/>
            <w:color w:val="auto"/>
            <w:sz w:val="26"/>
            <w:szCs w:val="26"/>
            <w:u w:val="none"/>
          </w:rPr>
          <w:t>.ru</w:t>
        </w:r>
      </w:hyperlink>
      <w:r w:rsidR="00520C2F" w:rsidRPr="00253769">
        <w:rPr>
          <w:sz w:val="26"/>
          <w:szCs w:val="26"/>
        </w:rPr>
        <w:t xml:space="preserve"> </w:t>
      </w:r>
      <w:r w:rsidR="00520C2F" w:rsidRPr="00253769">
        <w:rPr>
          <w:b/>
          <w:sz w:val="26"/>
          <w:szCs w:val="26"/>
        </w:rPr>
        <w:t xml:space="preserve">не позднее </w:t>
      </w:r>
      <w:r w:rsidR="0015542E" w:rsidRPr="00253769">
        <w:rPr>
          <w:b/>
          <w:sz w:val="26"/>
          <w:szCs w:val="26"/>
        </w:rPr>
        <w:t>15</w:t>
      </w:r>
      <w:r w:rsidR="00520C2F" w:rsidRPr="00253769">
        <w:rPr>
          <w:b/>
          <w:sz w:val="26"/>
          <w:szCs w:val="26"/>
        </w:rPr>
        <w:t xml:space="preserve"> мая 202</w:t>
      </w:r>
      <w:r w:rsidR="0015542E" w:rsidRPr="00253769">
        <w:rPr>
          <w:b/>
          <w:sz w:val="26"/>
          <w:szCs w:val="26"/>
        </w:rPr>
        <w:t>1</w:t>
      </w:r>
      <w:r w:rsidR="00520C2F" w:rsidRPr="00253769">
        <w:rPr>
          <w:b/>
          <w:sz w:val="26"/>
          <w:szCs w:val="26"/>
        </w:rPr>
        <w:t xml:space="preserve"> г.</w:t>
      </w:r>
    </w:p>
    <w:p w:rsidR="009D1101" w:rsidRPr="000E0BDB" w:rsidRDefault="009D1101" w:rsidP="00A31810">
      <w:pPr>
        <w:pStyle w:val="2"/>
        <w:ind w:left="0" w:firstLine="540"/>
        <w:jc w:val="both"/>
      </w:pPr>
      <w:r w:rsidRPr="00253769">
        <w:rPr>
          <w:sz w:val="26"/>
          <w:szCs w:val="26"/>
        </w:rPr>
        <w:t>Оплата проезда и проживания за счет направляющей стороны.</w:t>
      </w:r>
    </w:p>
    <w:p w:rsidR="009D78CD" w:rsidRPr="00642E10" w:rsidRDefault="00642E10" w:rsidP="00642E10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9D78CD" w:rsidRPr="00253769" w:rsidRDefault="009D78CD" w:rsidP="00A31810">
      <w:pPr>
        <w:pStyle w:val="2"/>
        <w:ind w:left="0" w:firstLine="540"/>
        <w:jc w:val="center"/>
        <w:rPr>
          <w:i/>
          <w:iCs/>
          <w:sz w:val="26"/>
          <w:szCs w:val="26"/>
        </w:rPr>
      </w:pPr>
      <w:r w:rsidRPr="00253769">
        <w:rPr>
          <w:i/>
          <w:iCs/>
          <w:sz w:val="26"/>
          <w:szCs w:val="26"/>
        </w:rPr>
        <w:lastRenderedPageBreak/>
        <w:t>Приложение № 1</w:t>
      </w:r>
    </w:p>
    <w:p w:rsidR="009D78CD" w:rsidRDefault="009D78CD" w:rsidP="00A31810">
      <w:pPr>
        <w:pStyle w:val="2"/>
        <w:ind w:left="0" w:firstLine="540"/>
        <w:jc w:val="center"/>
      </w:pPr>
    </w:p>
    <w:tbl>
      <w:tblPr>
        <w:tblStyle w:val="a4"/>
        <w:tblW w:w="0" w:type="auto"/>
        <w:tblLook w:val="01E0"/>
      </w:tblPr>
      <w:tblGrid>
        <w:gridCol w:w="4785"/>
        <w:gridCol w:w="4786"/>
      </w:tblGrid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1. Форма участия – очная или заочная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2. Участие в Круглом столе (</w:t>
            </w:r>
            <w:r w:rsidRPr="002F5838">
              <w:rPr>
                <w:i/>
                <w:iCs/>
                <w:sz w:val="24"/>
                <w:szCs w:val="24"/>
              </w:rPr>
              <w:t>только очная форма, указать название)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3. Ф.И.О. (полностью)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4. Тема выступления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5. Место работы (учебы)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6. Должность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7. Ученая степень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8. Ученое звание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9. Почтовый адрес (с указанием почтового индекса)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10. Контактный телефон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11. E-mail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>12. Потребность в аппаратуре (проектор, ноутбук)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  <w:tr w:rsidR="009D78CD" w:rsidTr="009D78CD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  <w:r w:rsidRPr="002F5838">
              <w:rPr>
                <w:sz w:val="24"/>
                <w:szCs w:val="24"/>
              </w:rPr>
              <w:t xml:space="preserve">14. Необходимость в печатном варианте сборника </w:t>
            </w:r>
            <w:r w:rsidRPr="002F5838">
              <w:rPr>
                <w:i/>
                <w:iCs/>
                <w:sz w:val="24"/>
                <w:szCs w:val="24"/>
              </w:rPr>
              <w:t>(да/нет)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8CD" w:rsidRPr="002F5838" w:rsidRDefault="009D78CD" w:rsidP="00A31810">
            <w:pPr>
              <w:rPr>
                <w:sz w:val="24"/>
                <w:szCs w:val="24"/>
                <w:lang w:eastAsia="en-US"/>
              </w:rPr>
            </w:pPr>
          </w:p>
        </w:tc>
      </w:tr>
    </w:tbl>
    <w:p w:rsidR="00253769" w:rsidRDefault="00253769" w:rsidP="00A31810">
      <w:pPr>
        <w:pStyle w:val="2"/>
        <w:ind w:left="0" w:firstLine="540"/>
        <w:jc w:val="center"/>
      </w:pPr>
    </w:p>
    <w:p w:rsidR="00253769" w:rsidRPr="00253769" w:rsidRDefault="00253769" w:rsidP="00253769">
      <w:pPr>
        <w:rPr>
          <w:rFonts w:ascii="Times New Roman" w:eastAsia="Times New Roman" w:hAnsi="Times New Roman" w:cs="Times New Roman"/>
          <w:sz w:val="28"/>
          <w:szCs w:val="28"/>
        </w:rPr>
      </w:pPr>
      <w:r>
        <w:br w:type="page"/>
      </w:r>
    </w:p>
    <w:p w:rsidR="002F5838" w:rsidRPr="00253769" w:rsidRDefault="002F5838" w:rsidP="00A31810">
      <w:pPr>
        <w:pStyle w:val="2"/>
        <w:ind w:left="0" w:firstLine="540"/>
        <w:jc w:val="center"/>
        <w:rPr>
          <w:i/>
          <w:iCs/>
          <w:sz w:val="26"/>
          <w:szCs w:val="26"/>
        </w:rPr>
      </w:pPr>
      <w:r w:rsidRPr="00253769">
        <w:rPr>
          <w:i/>
          <w:iCs/>
          <w:sz w:val="26"/>
          <w:szCs w:val="26"/>
        </w:rPr>
        <w:lastRenderedPageBreak/>
        <w:t>Приложение № 2</w:t>
      </w:r>
    </w:p>
    <w:p w:rsidR="002F5838" w:rsidRPr="00253769" w:rsidRDefault="002F5838" w:rsidP="00A31810">
      <w:pPr>
        <w:pStyle w:val="2"/>
        <w:ind w:left="0" w:firstLine="540"/>
        <w:jc w:val="center"/>
        <w:rPr>
          <w:i/>
          <w:iCs/>
          <w:sz w:val="26"/>
          <w:szCs w:val="26"/>
        </w:rPr>
      </w:pPr>
    </w:p>
    <w:p w:rsidR="002F5838" w:rsidRPr="00253769" w:rsidRDefault="002F5838" w:rsidP="00A3181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>ТРЕБОВАНИЯ К ОФОРМЛЕНИЮ МАТЕРИАЛОВ ДЛЯ ПУБЛИКАЦИИ</w:t>
      </w:r>
    </w:p>
    <w:p w:rsidR="002F5838" w:rsidRPr="00253769" w:rsidRDefault="002F5838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253769">
        <w:rPr>
          <w:rFonts w:ascii="Times New Roman" w:hAnsi="Times New Roman" w:cs="Times New Roman"/>
          <w:sz w:val="26"/>
          <w:szCs w:val="26"/>
        </w:rPr>
        <w:t xml:space="preserve">Материалы представляются в электронном виде, в формате А4, текстовый редактор Word, объем </w:t>
      </w:r>
      <w:r w:rsidR="004E21F7" w:rsidRPr="00253769">
        <w:rPr>
          <w:rFonts w:ascii="Times New Roman" w:hAnsi="Times New Roman" w:cs="Times New Roman"/>
          <w:bCs/>
          <w:sz w:val="26"/>
          <w:szCs w:val="26"/>
        </w:rPr>
        <w:t>до 6</w:t>
      </w:r>
      <w:r w:rsidRPr="00253769">
        <w:rPr>
          <w:rFonts w:ascii="Times New Roman" w:hAnsi="Times New Roman" w:cs="Times New Roman"/>
          <w:bCs/>
          <w:sz w:val="26"/>
          <w:szCs w:val="26"/>
        </w:rPr>
        <w:t xml:space="preserve"> страниц</w:t>
      </w:r>
      <w:r w:rsidRPr="00253769">
        <w:rPr>
          <w:rFonts w:ascii="Times New Roman" w:hAnsi="Times New Roman" w:cs="Times New Roman"/>
          <w:sz w:val="26"/>
          <w:szCs w:val="26"/>
        </w:rPr>
        <w:t>, все поля – 2 см, шрифт – Times New Roman, размер 1</w:t>
      </w:r>
      <w:r w:rsidR="00117E4F" w:rsidRPr="00253769">
        <w:rPr>
          <w:rFonts w:ascii="Times New Roman" w:hAnsi="Times New Roman" w:cs="Times New Roman"/>
          <w:sz w:val="26"/>
          <w:szCs w:val="26"/>
        </w:rPr>
        <w:t>2</w:t>
      </w:r>
      <w:r w:rsidRPr="00253769">
        <w:rPr>
          <w:rFonts w:ascii="Times New Roman" w:hAnsi="Times New Roman" w:cs="Times New Roman"/>
          <w:sz w:val="26"/>
          <w:szCs w:val="26"/>
        </w:rPr>
        <w:t>, полуторный интервал, выравнивание по ширине. Ссылки обозначаются цифрами в квадратных скобках. Оформление списка литературы в соответствии с ГОСТ Р 7.0.5-2008. В заголовке статьи следует обязательно указать: фамилию, имя и отчество автора (рус/англ.). Название статьи на русском и английском языках; аннотация на русском и английском языках (объемом не более 1000 знаков, содержащая основные результаты работы); ключевые слова на русском и английском языках. Возможна публикация до 2-х качествен</w:t>
      </w:r>
      <w:r w:rsidR="00164CD6">
        <w:rPr>
          <w:rFonts w:ascii="Times New Roman" w:hAnsi="Times New Roman" w:cs="Times New Roman"/>
          <w:sz w:val="26"/>
          <w:szCs w:val="26"/>
        </w:rPr>
        <w:t>но выполненных ч/б иллюстраций.</w:t>
      </w:r>
    </w:p>
    <w:p w:rsidR="00A31810" w:rsidRPr="00253769" w:rsidRDefault="00A31810" w:rsidP="00A31810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164CD6">
        <w:rPr>
          <w:rFonts w:ascii="Times New Roman" w:hAnsi="Times New Roman" w:cs="Times New Roman"/>
          <w:b/>
          <w:sz w:val="26"/>
          <w:szCs w:val="26"/>
          <w:u w:val="single"/>
        </w:rPr>
        <w:t>От студентов и магистрантов</w:t>
      </w:r>
      <w:r w:rsidRPr="00253769">
        <w:rPr>
          <w:rFonts w:ascii="Times New Roman" w:hAnsi="Times New Roman" w:cs="Times New Roman"/>
          <w:sz w:val="26"/>
          <w:szCs w:val="26"/>
        </w:rPr>
        <w:t xml:space="preserve"> статьи принимаются </w:t>
      </w:r>
      <w:r w:rsidRPr="00164CD6">
        <w:rPr>
          <w:rFonts w:ascii="Times New Roman" w:hAnsi="Times New Roman" w:cs="Times New Roman"/>
          <w:b/>
          <w:sz w:val="26"/>
          <w:szCs w:val="26"/>
          <w:u w:val="single"/>
        </w:rPr>
        <w:t>только в соавторстве</w:t>
      </w:r>
      <w:r w:rsidRPr="00253769">
        <w:rPr>
          <w:rFonts w:ascii="Times New Roman" w:hAnsi="Times New Roman" w:cs="Times New Roman"/>
          <w:sz w:val="26"/>
          <w:szCs w:val="26"/>
        </w:rPr>
        <w:t xml:space="preserve"> с научным руководителем.</w:t>
      </w:r>
    </w:p>
    <w:sectPr w:rsidR="00A31810" w:rsidRPr="00253769" w:rsidSect="00E617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433E" w:rsidRDefault="0071433E" w:rsidP="006E1AB0">
      <w:pPr>
        <w:spacing w:after="0" w:line="240" w:lineRule="auto"/>
      </w:pPr>
      <w:r>
        <w:separator/>
      </w:r>
    </w:p>
  </w:endnote>
  <w:endnote w:type="continuationSeparator" w:id="1">
    <w:p w:rsidR="0071433E" w:rsidRDefault="0071433E" w:rsidP="006E1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433E" w:rsidRDefault="0071433E" w:rsidP="006E1AB0">
      <w:pPr>
        <w:spacing w:after="0" w:line="240" w:lineRule="auto"/>
      </w:pPr>
      <w:r>
        <w:separator/>
      </w:r>
    </w:p>
  </w:footnote>
  <w:footnote w:type="continuationSeparator" w:id="1">
    <w:p w:rsidR="0071433E" w:rsidRDefault="0071433E" w:rsidP="006E1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36A27"/>
    <w:multiLevelType w:val="hybridMultilevel"/>
    <w:tmpl w:val="D31A4C80"/>
    <w:lvl w:ilvl="0" w:tplc="656A0A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B0C5962"/>
    <w:multiLevelType w:val="hybridMultilevel"/>
    <w:tmpl w:val="A236913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DEC7654"/>
    <w:multiLevelType w:val="hybridMultilevel"/>
    <w:tmpl w:val="18C6A48C"/>
    <w:lvl w:ilvl="0" w:tplc="2BD28F4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 w:themeColor="text1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B4331A"/>
    <w:multiLevelType w:val="hybridMultilevel"/>
    <w:tmpl w:val="5CA47EFA"/>
    <w:lvl w:ilvl="0" w:tplc="A81CACA2">
      <w:start w:val="1"/>
      <w:numFmt w:val="decimal"/>
      <w:lvlText w:val="%1."/>
      <w:lvlJc w:val="left"/>
      <w:pPr>
        <w:ind w:left="10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2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26E1A"/>
    <w:rsid w:val="000340FF"/>
    <w:rsid w:val="0005252F"/>
    <w:rsid w:val="000E0BDB"/>
    <w:rsid w:val="00110FC4"/>
    <w:rsid w:val="00117E4F"/>
    <w:rsid w:val="0015542E"/>
    <w:rsid w:val="00163A9B"/>
    <w:rsid w:val="00164CD6"/>
    <w:rsid w:val="001777B3"/>
    <w:rsid w:val="001F2FF9"/>
    <w:rsid w:val="00211D58"/>
    <w:rsid w:val="0025263F"/>
    <w:rsid w:val="00253769"/>
    <w:rsid w:val="002852BE"/>
    <w:rsid w:val="00293BED"/>
    <w:rsid w:val="002C4ED9"/>
    <w:rsid w:val="002E1027"/>
    <w:rsid w:val="002F5838"/>
    <w:rsid w:val="003011C0"/>
    <w:rsid w:val="003448FD"/>
    <w:rsid w:val="003879F3"/>
    <w:rsid w:val="003F177E"/>
    <w:rsid w:val="00426E1A"/>
    <w:rsid w:val="00431B45"/>
    <w:rsid w:val="00443A6B"/>
    <w:rsid w:val="00444489"/>
    <w:rsid w:val="00483A38"/>
    <w:rsid w:val="00487CF4"/>
    <w:rsid w:val="004A7E1B"/>
    <w:rsid w:val="004B6996"/>
    <w:rsid w:val="004E21F7"/>
    <w:rsid w:val="004F0711"/>
    <w:rsid w:val="00520C2F"/>
    <w:rsid w:val="00584F79"/>
    <w:rsid w:val="00595445"/>
    <w:rsid w:val="005C03EB"/>
    <w:rsid w:val="00622AB5"/>
    <w:rsid w:val="00626F8D"/>
    <w:rsid w:val="006408A1"/>
    <w:rsid w:val="00642E10"/>
    <w:rsid w:val="00667147"/>
    <w:rsid w:val="00670061"/>
    <w:rsid w:val="00670EF6"/>
    <w:rsid w:val="006E1AB0"/>
    <w:rsid w:val="0071433E"/>
    <w:rsid w:val="007B42B0"/>
    <w:rsid w:val="007F3CF4"/>
    <w:rsid w:val="0081354B"/>
    <w:rsid w:val="00824F51"/>
    <w:rsid w:val="008557D8"/>
    <w:rsid w:val="00867469"/>
    <w:rsid w:val="008860CD"/>
    <w:rsid w:val="00911065"/>
    <w:rsid w:val="00953E39"/>
    <w:rsid w:val="0096545C"/>
    <w:rsid w:val="009A4A7C"/>
    <w:rsid w:val="009D1101"/>
    <w:rsid w:val="009D78CD"/>
    <w:rsid w:val="009E1CCD"/>
    <w:rsid w:val="009F0EB4"/>
    <w:rsid w:val="00A06C8E"/>
    <w:rsid w:val="00A31810"/>
    <w:rsid w:val="00A97AB6"/>
    <w:rsid w:val="00AA0D94"/>
    <w:rsid w:val="00AD10A3"/>
    <w:rsid w:val="00AD5C8B"/>
    <w:rsid w:val="00B449F2"/>
    <w:rsid w:val="00B546A3"/>
    <w:rsid w:val="00B61741"/>
    <w:rsid w:val="00BA062E"/>
    <w:rsid w:val="00BA7119"/>
    <w:rsid w:val="00C0207C"/>
    <w:rsid w:val="00C46272"/>
    <w:rsid w:val="00C830C1"/>
    <w:rsid w:val="00CB269E"/>
    <w:rsid w:val="00CD2366"/>
    <w:rsid w:val="00D4545E"/>
    <w:rsid w:val="00D5335A"/>
    <w:rsid w:val="00D5730E"/>
    <w:rsid w:val="00DD1EEA"/>
    <w:rsid w:val="00E03C28"/>
    <w:rsid w:val="00E51A42"/>
    <w:rsid w:val="00E6175E"/>
    <w:rsid w:val="00E627E9"/>
    <w:rsid w:val="00EA3414"/>
    <w:rsid w:val="00EA6299"/>
    <w:rsid w:val="00EC2BB9"/>
    <w:rsid w:val="00EC5648"/>
    <w:rsid w:val="00F107BF"/>
    <w:rsid w:val="00F319D1"/>
    <w:rsid w:val="00F40906"/>
    <w:rsid w:val="00F64A99"/>
    <w:rsid w:val="00FA6E31"/>
    <w:rsid w:val="00FD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6E1A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E1A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426E1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4A9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85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AB0"/>
  </w:style>
  <w:style w:type="paragraph" w:styleId="a9">
    <w:name w:val="footer"/>
    <w:basedOn w:val="a"/>
    <w:link w:val="aa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A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426E1A"/>
    <w:pPr>
      <w:spacing w:after="0" w:line="240" w:lineRule="auto"/>
      <w:ind w:left="252" w:hanging="25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26E1A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426E1A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426E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nhideWhenUsed/>
    <w:rsid w:val="00520C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F64A99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2852B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E1AB0"/>
  </w:style>
  <w:style w:type="paragraph" w:styleId="a9">
    <w:name w:val="footer"/>
    <w:basedOn w:val="a"/>
    <w:link w:val="aa"/>
    <w:uiPriority w:val="99"/>
    <w:unhideWhenUsed/>
    <w:rsid w:val="006E1A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E1A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9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uka.kreml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lyutim77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nauka.kreml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yutim7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РАФАИЛ</dc:creator>
  <cp:lastModifiedBy>Marketing3</cp:lastModifiedBy>
  <cp:revision>16</cp:revision>
  <cp:lastPrinted>2020-02-12T11:08:00Z</cp:lastPrinted>
  <dcterms:created xsi:type="dcterms:W3CDTF">2021-03-09T08:07:00Z</dcterms:created>
  <dcterms:modified xsi:type="dcterms:W3CDTF">2021-03-09T11:14:00Z</dcterms:modified>
</cp:coreProperties>
</file>